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5C71" w14:paraId="1C7CFBE3" w14:textId="77777777" w:rsidTr="7BBB8A69">
        <w:tc>
          <w:tcPr>
            <w:tcW w:w="3005" w:type="dxa"/>
          </w:tcPr>
          <w:p w14:paraId="0183C11C" w14:textId="620EF939" w:rsidR="00385C71" w:rsidRDefault="00496408">
            <w:r w:rsidRPr="0053179C">
              <w:t xml:space="preserve">YEAR </w:t>
            </w:r>
            <w:r w:rsidR="002927F1">
              <w:t>2</w:t>
            </w:r>
          </w:p>
        </w:tc>
        <w:tc>
          <w:tcPr>
            <w:tcW w:w="3005" w:type="dxa"/>
          </w:tcPr>
          <w:p w14:paraId="4E1EC75F" w14:textId="77777777" w:rsidR="00385C71" w:rsidRDefault="00385C71">
            <w:r>
              <w:t>Autumn 1</w:t>
            </w:r>
          </w:p>
          <w:p w14:paraId="3693F41D" w14:textId="2A31BCEA" w:rsidR="002C783D" w:rsidRDefault="002C783D">
            <w:r>
              <w:t>(</w:t>
            </w:r>
            <w:r w:rsidR="003F02BB">
              <w:t>Toys- Then and Now</w:t>
            </w:r>
            <w:r w:rsidR="00D12E71">
              <w:t>)</w:t>
            </w:r>
          </w:p>
        </w:tc>
        <w:tc>
          <w:tcPr>
            <w:tcW w:w="3006" w:type="dxa"/>
          </w:tcPr>
          <w:p w14:paraId="33054F1E" w14:textId="77777777" w:rsidR="00385C71" w:rsidRDefault="00385C71">
            <w:r>
              <w:t>Autumn 2</w:t>
            </w:r>
          </w:p>
          <w:p w14:paraId="6508C511" w14:textId="39BA6969" w:rsidR="00D12E71" w:rsidRDefault="00D12E71">
            <w:r>
              <w:t>(</w:t>
            </w:r>
            <w:r w:rsidR="003F02BB">
              <w:t>Toys- Then and Now</w:t>
            </w:r>
            <w:r>
              <w:t>)</w:t>
            </w:r>
          </w:p>
        </w:tc>
      </w:tr>
      <w:tr w:rsidR="00AF3219" w14:paraId="1B135AF4" w14:textId="77777777" w:rsidTr="00527A62">
        <w:tc>
          <w:tcPr>
            <w:tcW w:w="3005" w:type="dxa"/>
          </w:tcPr>
          <w:p w14:paraId="3E49B613" w14:textId="77777777" w:rsidR="00AF3219" w:rsidRDefault="00AF3219"/>
          <w:p w14:paraId="01D7FDB9" w14:textId="77777777" w:rsidR="00AF3219" w:rsidRDefault="00AF3219"/>
        </w:tc>
        <w:tc>
          <w:tcPr>
            <w:tcW w:w="6011" w:type="dxa"/>
            <w:gridSpan w:val="2"/>
          </w:tcPr>
          <w:p w14:paraId="4CF7C4A8" w14:textId="77777777" w:rsidR="00AF3219" w:rsidRDefault="00AF3219" w:rsidP="00756DAA"/>
          <w:p w14:paraId="58404D74" w14:textId="77777777" w:rsidR="00AF3219" w:rsidRDefault="00AF3219" w:rsidP="00EC04A5">
            <w:pPr>
              <w:pStyle w:val="ListParagraph"/>
              <w:numPr>
                <w:ilvl w:val="0"/>
                <w:numId w:val="1"/>
              </w:numPr>
            </w:pPr>
            <w:r w:rsidRPr="00F95670">
              <w:t xml:space="preserve">Continue to apply phonic knowledge and skills.  </w:t>
            </w:r>
          </w:p>
          <w:p w14:paraId="35E82E9D" w14:textId="77777777" w:rsidR="00AF3219" w:rsidRDefault="00AF3219" w:rsidP="00EC04A5">
            <w:pPr>
              <w:pStyle w:val="ListParagraph"/>
              <w:numPr>
                <w:ilvl w:val="0"/>
                <w:numId w:val="1"/>
              </w:numPr>
            </w:pPr>
            <w:r w:rsidRPr="00F95670">
              <w:t xml:space="preserve">Read accurately by blending sounds in words. </w:t>
            </w:r>
          </w:p>
          <w:p w14:paraId="2750FDDA" w14:textId="77777777" w:rsidR="00AF3219" w:rsidRDefault="00AF3219" w:rsidP="00EC04A5">
            <w:pPr>
              <w:pStyle w:val="ListParagraph"/>
              <w:numPr>
                <w:ilvl w:val="0"/>
                <w:numId w:val="1"/>
              </w:numPr>
            </w:pPr>
            <w:r w:rsidRPr="00F95670">
              <w:t xml:space="preserve"> Read accurately words of two or more syllables. </w:t>
            </w:r>
          </w:p>
          <w:p w14:paraId="69274C3D" w14:textId="77777777" w:rsidR="00AF3219" w:rsidRDefault="00AF3219" w:rsidP="00EC04A5">
            <w:pPr>
              <w:pStyle w:val="ListParagraph"/>
              <w:numPr>
                <w:ilvl w:val="0"/>
                <w:numId w:val="1"/>
              </w:numPr>
            </w:pPr>
            <w:r w:rsidRPr="00F95670">
              <w:t xml:space="preserve">Improve fluency and confidence.  </w:t>
            </w:r>
          </w:p>
          <w:p w14:paraId="23A4BB45" w14:textId="77777777" w:rsidR="00AF3219" w:rsidRDefault="00AF3219" w:rsidP="00EC04A5">
            <w:pPr>
              <w:pStyle w:val="ListParagraph"/>
              <w:numPr>
                <w:ilvl w:val="0"/>
                <w:numId w:val="1"/>
              </w:numPr>
            </w:pPr>
            <w:r w:rsidRPr="00F95670">
              <w:t xml:space="preserve">Read common exception words. </w:t>
            </w:r>
          </w:p>
          <w:p w14:paraId="01B10A41" w14:textId="77777777" w:rsidR="00AF3219" w:rsidRDefault="00AF3219" w:rsidP="00EC04A5">
            <w:pPr>
              <w:pStyle w:val="ListParagraph"/>
              <w:numPr>
                <w:ilvl w:val="0"/>
                <w:numId w:val="1"/>
              </w:numPr>
            </w:pPr>
            <w:r w:rsidRPr="00F95670">
              <w:t xml:space="preserve">Read words containing common suffixes.  </w:t>
            </w:r>
          </w:p>
          <w:p w14:paraId="24458BDD" w14:textId="32A1A79C" w:rsidR="00AF3219" w:rsidRDefault="00AF3219" w:rsidP="00AF3219">
            <w:pPr>
              <w:pStyle w:val="ListParagraph"/>
            </w:pPr>
            <w:r w:rsidRPr="00F95670">
              <w:t>Answer questions about a text.</w:t>
            </w:r>
          </w:p>
        </w:tc>
      </w:tr>
      <w:tr w:rsidR="00385C71" w14:paraId="47EA1D15" w14:textId="77777777" w:rsidTr="7BBB8A69">
        <w:tc>
          <w:tcPr>
            <w:tcW w:w="3005" w:type="dxa"/>
          </w:tcPr>
          <w:p w14:paraId="62C8CC35" w14:textId="77777777" w:rsidR="00385C71" w:rsidRDefault="00385C71"/>
          <w:p w14:paraId="0F84D606" w14:textId="249283A3" w:rsidR="00385C71" w:rsidRDefault="00385C71">
            <w:r>
              <w:t>Core Texts</w:t>
            </w:r>
          </w:p>
          <w:p w14:paraId="611C026C" w14:textId="77777777" w:rsidR="00385C71" w:rsidRDefault="00385C71"/>
          <w:p w14:paraId="322F561F" w14:textId="77777777" w:rsidR="00385C71" w:rsidRDefault="00385C71"/>
          <w:p w14:paraId="509508EC" w14:textId="77777777" w:rsidR="00385C71" w:rsidRDefault="00385C71"/>
        </w:tc>
        <w:tc>
          <w:tcPr>
            <w:tcW w:w="3005" w:type="dxa"/>
          </w:tcPr>
          <w:p w14:paraId="6B35B7A2" w14:textId="0F0ED366" w:rsidR="002D7A5C" w:rsidRDefault="002D7A5C" w:rsidP="00FB79FB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4F72A45" wp14:editId="6D6F1F56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939800</wp:posOffset>
                  </wp:positionV>
                  <wp:extent cx="645795" cy="736600"/>
                  <wp:effectExtent l="0" t="0" r="1905" b="6350"/>
                  <wp:wrapTight wrapText="bothSides">
                    <wp:wrapPolygon edited="0">
                      <wp:start x="0" y="0"/>
                      <wp:lineTo x="0" y="21228"/>
                      <wp:lineTo x="21027" y="21228"/>
                      <wp:lineTo x="21027" y="0"/>
                      <wp:lineTo x="0" y="0"/>
                    </wp:wrapPolygon>
                  </wp:wrapTight>
                  <wp:docPr id="680410422" name="Picture 5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8835AEC" wp14:editId="406B91E0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146050</wp:posOffset>
                  </wp:positionV>
                  <wp:extent cx="561975" cy="744220"/>
                  <wp:effectExtent l="0" t="0" r="9525" b="0"/>
                  <wp:wrapTight wrapText="bothSides">
                    <wp:wrapPolygon edited="0">
                      <wp:start x="0" y="0"/>
                      <wp:lineTo x="0" y="21010"/>
                      <wp:lineTo x="21234" y="21010"/>
                      <wp:lineTo x="21234" y="0"/>
                      <wp:lineTo x="0" y="0"/>
                    </wp:wrapPolygon>
                  </wp:wrapTight>
                  <wp:docPr id="19960991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0048" behindDoc="1" locked="0" layoutInCell="1" allowOverlap="1" wp14:anchorId="23F1687D" wp14:editId="760C76F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118745</wp:posOffset>
                  </wp:positionV>
                  <wp:extent cx="561975" cy="747395"/>
                  <wp:effectExtent l="0" t="0" r="9525" b="0"/>
                  <wp:wrapTight wrapText="bothSides">
                    <wp:wrapPolygon edited="0">
                      <wp:start x="0" y="0"/>
                      <wp:lineTo x="0" y="20921"/>
                      <wp:lineTo x="21234" y="20921"/>
                      <wp:lineTo x="21234" y="0"/>
                      <wp:lineTo x="0" y="0"/>
                    </wp:wrapPolygon>
                  </wp:wrapTight>
                  <wp:docPr id="106377690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78063-F3BF-4FDC-9386-206216EAAD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7769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47049" w14:textId="77777777" w:rsidR="00C35B9D" w:rsidRDefault="00C35B9D" w:rsidP="00FB79FB"/>
          <w:p w14:paraId="04942342" w14:textId="77777777" w:rsidR="002D7A5C" w:rsidRDefault="002D7A5C" w:rsidP="00FB79FB"/>
          <w:p w14:paraId="5EB89743" w14:textId="77777777" w:rsidR="002D7A5C" w:rsidRDefault="002D7A5C" w:rsidP="00FB79FB"/>
          <w:p w14:paraId="00842E1D" w14:textId="7B1FD3D7" w:rsidR="002D7A5C" w:rsidRDefault="002D7A5C" w:rsidP="00FB79FB"/>
        </w:tc>
        <w:tc>
          <w:tcPr>
            <w:tcW w:w="3006" w:type="dxa"/>
          </w:tcPr>
          <w:p w14:paraId="69E9C2FC" w14:textId="27681E9A" w:rsidR="00002AE8" w:rsidRPr="00002AE8" w:rsidRDefault="00094A05" w:rsidP="00002AE8">
            <w:r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606AB1FD" wp14:editId="6B0805F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910590</wp:posOffset>
                  </wp:positionV>
                  <wp:extent cx="629285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0924" y="21312"/>
                      <wp:lineTo x="20924" y="0"/>
                      <wp:lineTo x="0" y="0"/>
                    </wp:wrapPolygon>
                  </wp:wrapTight>
                  <wp:docPr id="3096435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102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1742B02" wp14:editId="4271C6D5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106680</wp:posOffset>
                  </wp:positionV>
                  <wp:extent cx="627380" cy="809625"/>
                  <wp:effectExtent l="0" t="0" r="1270" b="9525"/>
                  <wp:wrapTight wrapText="bothSides">
                    <wp:wrapPolygon edited="0">
                      <wp:start x="0" y="0"/>
                      <wp:lineTo x="0" y="21346"/>
                      <wp:lineTo x="20988" y="21346"/>
                      <wp:lineTo x="20988" y="0"/>
                      <wp:lineTo x="0" y="0"/>
                    </wp:wrapPolygon>
                  </wp:wrapTight>
                  <wp:docPr id="924340833" name="Picture 8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103"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58187AE3" wp14:editId="647EC91C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662940" cy="828675"/>
                  <wp:effectExtent l="0" t="0" r="3810" b="9525"/>
                  <wp:wrapTight wrapText="bothSides">
                    <wp:wrapPolygon edited="0">
                      <wp:start x="0" y="0"/>
                      <wp:lineTo x="0" y="21352"/>
                      <wp:lineTo x="21103" y="21352"/>
                      <wp:lineTo x="21103" y="0"/>
                      <wp:lineTo x="0" y="0"/>
                    </wp:wrapPolygon>
                  </wp:wrapTight>
                  <wp:docPr id="14914732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5C71" w14:paraId="5C1BDA54" w14:textId="77777777" w:rsidTr="7BBB8A69">
        <w:tc>
          <w:tcPr>
            <w:tcW w:w="3005" w:type="dxa"/>
          </w:tcPr>
          <w:p w14:paraId="15655229" w14:textId="77777777" w:rsidR="00385C71" w:rsidRDefault="00385C71"/>
          <w:p w14:paraId="68DBCA13" w14:textId="77777777" w:rsidR="00385C71" w:rsidRDefault="00385C71" w:rsidP="00385C71">
            <w:r>
              <w:t>Writing</w:t>
            </w:r>
          </w:p>
          <w:p w14:paraId="0884C0DF" w14:textId="77777777" w:rsidR="00385C71" w:rsidRDefault="00385C71"/>
          <w:p w14:paraId="473D9CD6" w14:textId="77777777" w:rsidR="00385C71" w:rsidRDefault="00385C71"/>
          <w:p w14:paraId="7B6A8445" w14:textId="77777777" w:rsidR="00385C71" w:rsidRDefault="00385C71"/>
        </w:tc>
        <w:tc>
          <w:tcPr>
            <w:tcW w:w="3005" w:type="dxa"/>
          </w:tcPr>
          <w:p w14:paraId="53892406" w14:textId="738610CF" w:rsidR="00921F8A" w:rsidRDefault="00921F8A">
            <w:r>
              <w:t>L</w:t>
            </w:r>
            <w:r w:rsidRPr="00921F8A">
              <w:t xml:space="preserve">abelling </w:t>
            </w:r>
          </w:p>
          <w:p w14:paraId="2AC52163" w14:textId="77777777" w:rsidR="00921F8A" w:rsidRDefault="00921F8A">
            <w:r w:rsidRPr="00921F8A">
              <w:t xml:space="preserve">Lists </w:t>
            </w:r>
          </w:p>
          <w:p w14:paraId="4C9A750B" w14:textId="77777777" w:rsidR="00921F8A" w:rsidRDefault="00921F8A">
            <w:r w:rsidRPr="00921F8A">
              <w:t xml:space="preserve">Instructions </w:t>
            </w:r>
          </w:p>
          <w:p w14:paraId="0F64DE3F" w14:textId="77777777" w:rsidR="00921F8A" w:rsidRDefault="00921F8A">
            <w:r w:rsidRPr="00921F8A">
              <w:t xml:space="preserve">Narrative </w:t>
            </w:r>
          </w:p>
          <w:p w14:paraId="40613C82" w14:textId="5C8903D5" w:rsidR="00385C71" w:rsidRDefault="00921F8A">
            <w:r w:rsidRPr="00921F8A">
              <w:t>Descriptions</w:t>
            </w:r>
          </w:p>
        </w:tc>
        <w:tc>
          <w:tcPr>
            <w:tcW w:w="3006" w:type="dxa"/>
          </w:tcPr>
          <w:p w14:paraId="572E7879" w14:textId="77777777" w:rsidR="00921F8A" w:rsidRDefault="00921F8A">
            <w:r w:rsidRPr="00921F8A">
              <w:t xml:space="preserve">Descriptions </w:t>
            </w:r>
          </w:p>
          <w:p w14:paraId="58FC4832" w14:textId="77777777" w:rsidR="00921F8A" w:rsidRDefault="00921F8A">
            <w:r w:rsidRPr="00921F8A">
              <w:t xml:space="preserve">Narrative </w:t>
            </w:r>
          </w:p>
          <w:p w14:paraId="4CD1C2A4" w14:textId="77777777" w:rsidR="00921F8A" w:rsidRDefault="00921F8A">
            <w:r w:rsidRPr="00921F8A">
              <w:t xml:space="preserve">Fact file </w:t>
            </w:r>
          </w:p>
          <w:p w14:paraId="6FA3D2FE" w14:textId="77777777" w:rsidR="00921F8A" w:rsidRDefault="00921F8A">
            <w:r w:rsidRPr="00921F8A">
              <w:t xml:space="preserve">Letters </w:t>
            </w:r>
          </w:p>
          <w:p w14:paraId="6D5B215D" w14:textId="2624DFA0" w:rsidR="00D622D6" w:rsidRDefault="00921F8A">
            <w:r w:rsidRPr="00921F8A">
              <w:t>Poetry</w:t>
            </w:r>
          </w:p>
        </w:tc>
      </w:tr>
      <w:tr w:rsidR="002830D1" w14:paraId="79C1B9C5" w14:textId="77777777" w:rsidTr="002610BB">
        <w:tc>
          <w:tcPr>
            <w:tcW w:w="3005" w:type="dxa"/>
          </w:tcPr>
          <w:p w14:paraId="798C7845" w14:textId="77777777" w:rsidR="002830D1" w:rsidRDefault="002830D1"/>
          <w:p w14:paraId="2AF84AA7" w14:textId="5DA1A0B3" w:rsidR="002830D1" w:rsidRDefault="002830D1" w:rsidP="00385C71">
            <w:r>
              <w:t>Vocabulary, Grammar and Punctuation</w:t>
            </w:r>
          </w:p>
          <w:p w14:paraId="7113AEB5" w14:textId="77777777" w:rsidR="002830D1" w:rsidRDefault="002830D1"/>
          <w:p w14:paraId="0DEF7946" w14:textId="77777777" w:rsidR="002830D1" w:rsidRDefault="002830D1"/>
          <w:p w14:paraId="687022F1" w14:textId="77777777" w:rsidR="002830D1" w:rsidRDefault="002830D1"/>
          <w:p w14:paraId="3393B7EF" w14:textId="77777777" w:rsidR="002830D1" w:rsidRDefault="002830D1"/>
        </w:tc>
        <w:tc>
          <w:tcPr>
            <w:tcW w:w="6011" w:type="dxa"/>
            <w:gridSpan w:val="2"/>
          </w:tcPr>
          <w:p w14:paraId="0162B297" w14:textId="77777777" w:rsidR="002830D1" w:rsidRDefault="002830D1">
            <w:r w:rsidRPr="004E570A">
              <w:t xml:space="preserve">Use and understand noun phrases. </w:t>
            </w:r>
          </w:p>
          <w:p w14:paraId="426A0E37" w14:textId="77777777" w:rsidR="002830D1" w:rsidRDefault="002830D1" w:rsidP="004E570A">
            <w:r w:rsidRPr="004E570A">
              <w:t xml:space="preserve">Use capital letters, full stops, question marks to demarcate sentences. </w:t>
            </w:r>
          </w:p>
          <w:p w14:paraId="79B03922" w14:textId="77777777" w:rsidR="002830D1" w:rsidRDefault="002830D1" w:rsidP="004E570A">
            <w:r w:rsidRPr="004E570A">
              <w:t xml:space="preserve">Use commas for lists. Explore sentence forms – exclamation, statement, question, command. </w:t>
            </w:r>
          </w:p>
          <w:p w14:paraId="788CBAE5" w14:textId="77777777" w:rsidR="002830D1" w:rsidRDefault="002830D1" w:rsidP="004E570A">
            <w:r w:rsidRPr="004E570A">
              <w:t xml:space="preserve">Use some subordinating and co coordinating conjunctions. </w:t>
            </w:r>
          </w:p>
          <w:p w14:paraId="4BB855D5" w14:textId="6CE3E089" w:rsidR="002830D1" w:rsidRDefault="002830D1">
            <w:r w:rsidRPr="004E570A">
              <w:t>Use suffixes – ed, ing, ly.</w:t>
            </w:r>
          </w:p>
        </w:tc>
      </w:tr>
      <w:tr w:rsidR="00567C38" w14:paraId="44EB5BEF" w14:textId="77777777" w:rsidTr="7BBB8A69">
        <w:tc>
          <w:tcPr>
            <w:tcW w:w="3005" w:type="dxa"/>
          </w:tcPr>
          <w:p w14:paraId="1BF4DE74" w14:textId="77777777" w:rsidR="00567C38" w:rsidRDefault="00567C38"/>
          <w:p w14:paraId="0691345A" w14:textId="75812328" w:rsidR="00567C38" w:rsidRDefault="00567C38">
            <w:r>
              <w:t>Handwriting</w:t>
            </w:r>
          </w:p>
        </w:tc>
        <w:tc>
          <w:tcPr>
            <w:tcW w:w="6011" w:type="dxa"/>
            <w:gridSpan w:val="2"/>
          </w:tcPr>
          <w:p w14:paraId="476423D6" w14:textId="77777777" w:rsidR="00BA1DC4" w:rsidRDefault="00BA1DC4" w:rsidP="009A6F09">
            <w:pPr>
              <w:pStyle w:val="ListParagraph"/>
              <w:numPr>
                <w:ilvl w:val="0"/>
                <w:numId w:val="3"/>
              </w:numPr>
            </w:pPr>
            <w:r w:rsidRPr="00BA1DC4">
              <w:t xml:space="preserve">Form lower case letters of the correct size relative to one another </w:t>
            </w:r>
          </w:p>
          <w:p w14:paraId="3D45E5E1" w14:textId="77777777" w:rsidR="00BA1DC4" w:rsidRDefault="00BA1DC4" w:rsidP="009A6F09">
            <w:pPr>
              <w:pStyle w:val="ListParagraph"/>
              <w:numPr>
                <w:ilvl w:val="0"/>
                <w:numId w:val="3"/>
              </w:numPr>
            </w:pPr>
            <w:r w:rsidRPr="00BA1DC4">
              <w:t xml:space="preserve">Write capital letters and digits of the correct size, orientation and relationship to one another </w:t>
            </w:r>
          </w:p>
          <w:p w14:paraId="51ADB6BB" w14:textId="77777777" w:rsidR="00E5570B" w:rsidRDefault="00BA1DC4" w:rsidP="009A6F09">
            <w:pPr>
              <w:pStyle w:val="ListParagraph"/>
              <w:numPr>
                <w:ilvl w:val="0"/>
                <w:numId w:val="3"/>
              </w:numPr>
            </w:pPr>
            <w:r w:rsidRPr="00BA1DC4">
              <w:t>Use spacing between words that reflect size of letters</w:t>
            </w:r>
          </w:p>
          <w:p w14:paraId="7DDA90A1" w14:textId="0F412824" w:rsidR="00567C38" w:rsidRDefault="00BA1DC4" w:rsidP="009A6F09">
            <w:pPr>
              <w:pStyle w:val="ListParagraph"/>
              <w:numPr>
                <w:ilvl w:val="0"/>
                <w:numId w:val="3"/>
              </w:numPr>
            </w:pPr>
            <w:r w:rsidRPr="00BA1DC4">
              <w:t>Begin to use some of the diagonal and horizontal strokes needed to join.</w:t>
            </w:r>
          </w:p>
        </w:tc>
      </w:tr>
      <w:tr w:rsidR="0038625F" w14:paraId="00121D7A" w14:textId="77777777" w:rsidTr="7BBB8A69">
        <w:trPr>
          <w:trHeight w:val="60"/>
        </w:trPr>
        <w:tc>
          <w:tcPr>
            <w:tcW w:w="3005" w:type="dxa"/>
          </w:tcPr>
          <w:p w14:paraId="4EB228AF" w14:textId="77777777" w:rsidR="0038625F" w:rsidRDefault="0038625F"/>
          <w:p w14:paraId="1432CBF3" w14:textId="257C32A0" w:rsidR="0038625F" w:rsidRDefault="0038625F">
            <w:r>
              <w:t>Home</w:t>
            </w:r>
          </w:p>
        </w:tc>
        <w:tc>
          <w:tcPr>
            <w:tcW w:w="6011" w:type="dxa"/>
            <w:gridSpan w:val="2"/>
          </w:tcPr>
          <w:p w14:paraId="4A418EB9" w14:textId="77777777" w:rsidR="0038625F" w:rsidRDefault="0038625F" w:rsidP="009A6F09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Pr="0038625F">
              <w:t xml:space="preserve">ead at least three times a week. </w:t>
            </w:r>
          </w:p>
          <w:p w14:paraId="17ADC2AD" w14:textId="43A5C9F5" w:rsidR="0038625F" w:rsidRDefault="0038625F" w:rsidP="009A6F09">
            <w:pPr>
              <w:pStyle w:val="ListParagraph"/>
              <w:numPr>
                <w:ilvl w:val="0"/>
                <w:numId w:val="3"/>
              </w:numPr>
            </w:pPr>
            <w:r w:rsidRPr="0038625F">
              <w:t>Learn weekly spellings</w:t>
            </w:r>
          </w:p>
        </w:tc>
      </w:tr>
    </w:tbl>
    <w:p w14:paraId="39396F1D" w14:textId="77777777" w:rsidR="00177315" w:rsidRDefault="00177315"/>
    <w:p w14:paraId="03AA12AF" w14:textId="17B3C014" w:rsidR="00E9407A" w:rsidRDefault="00E9407A"/>
    <w:sectPr w:rsidR="00E9407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0234" w14:textId="77777777" w:rsidR="00F017AF" w:rsidRDefault="00F017AF" w:rsidP="0083153A">
      <w:pPr>
        <w:spacing w:after="0" w:line="240" w:lineRule="auto"/>
      </w:pPr>
      <w:r>
        <w:separator/>
      </w:r>
    </w:p>
  </w:endnote>
  <w:endnote w:type="continuationSeparator" w:id="0">
    <w:p w14:paraId="4406D46D" w14:textId="77777777" w:rsidR="00F017AF" w:rsidRDefault="00F017AF" w:rsidP="0083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CA2C" w14:textId="77777777" w:rsidR="00F017AF" w:rsidRDefault="00F017AF" w:rsidP="0083153A">
      <w:pPr>
        <w:spacing w:after="0" w:line="240" w:lineRule="auto"/>
      </w:pPr>
      <w:r>
        <w:separator/>
      </w:r>
    </w:p>
  </w:footnote>
  <w:footnote w:type="continuationSeparator" w:id="0">
    <w:p w14:paraId="7949FA4C" w14:textId="77777777" w:rsidR="00F017AF" w:rsidRDefault="00F017AF" w:rsidP="0083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1E5E" w14:textId="643A5738" w:rsidR="0083153A" w:rsidRDefault="0083153A">
    <w:pPr>
      <w:pStyle w:val="Header"/>
    </w:pPr>
    <w:r>
      <w:t xml:space="preserve">Saturn Class </w:t>
    </w:r>
    <w:r w:rsidR="00AD0B09">
      <w:t>English Overview Autumn 1&amp;2</w:t>
    </w:r>
    <w:r w:rsidR="00FB551A">
      <w:t xml:space="preserve"> – Year </w:t>
    </w:r>
    <w:r w:rsidR="00A85090">
      <w:t>2</w:t>
    </w:r>
  </w:p>
  <w:p w14:paraId="03954606" w14:textId="77777777" w:rsidR="0083153A" w:rsidRDefault="00831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37C2"/>
    <w:multiLevelType w:val="hybridMultilevel"/>
    <w:tmpl w:val="602832F0"/>
    <w:lvl w:ilvl="0" w:tplc="BF42C8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C79"/>
    <w:multiLevelType w:val="hybridMultilevel"/>
    <w:tmpl w:val="668E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3C77"/>
    <w:multiLevelType w:val="hybridMultilevel"/>
    <w:tmpl w:val="2366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6EEC"/>
    <w:multiLevelType w:val="hybridMultilevel"/>
    <w:tmpl w:val="11042226"/>
    <w:lvl w:ilvl="0" w:tplc="BD0AA74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458"/>
    <w:multiLevelType w:val="hybridMultilevel"/>
    <w:tmpl w:val="138E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3595E"/>
    <w:multiLevelType w:val="hybridMultilevel"/>
    <w:tmpl w:val="6D16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30622">
    <w:abstractNumId w:val="2"/>
  </w:num>
  <w:num w:numId="2" w16cid:durableId="2108847948">
    <w:abstractNumId w:val="3"/>
  </w:num>
  <w:num w:numId="3" w16cid:durableId="503710664">
    <w:abstractNumId w:val="1"/>
  </w:num>
  <w:num w:numId="4" w16cid:durableId="718017343">
    <w:abstractNumId w:val="4"/>
  </w:num>
  <w:num w:numId="5" w16cid:durableId="773015000">
    <w:abstractNumId w:val="5"/>
  </w:num>
  <w:num w:numId="6" w16cid:durableId="96424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71"/>
    <w:rsid w:val="00002AE8"/>
    <w:rsid w:val="000367C4"/>
    <w:rsid w:val="0009383E"/>
    <w:rsid w:val="00094A05"/>
    <w:rsid w:val="000B41B7"/>
    <w:rsid w:val="000F589A"/>
    <w:rsid w:val="001167E5"/>
    <w:rsid w:val="001413AF"/>
    <w:rsid w:val="0014303B"/>
    <w:rsid w:val="00165FFD"/>
    <w:rsid w:val="001726C3"/>
    <w:rsid w:val="00177315"/>
    <w:rsid w:val="001F419E"/>
    <w:rsid w:val="002434A1"/>
    <w:rsid w:val="002830D1"/>
    <w:rsid w:val="002927F1"/>
    <w:rsid w:val="002C783D"/>
    <w:rsid w:val="002D7A5C"/>
    <w:rsid w:val="002F13A2"/>
    <w:rsid w:val="0032353E"/>
    <w:rsid w:val="00345973"/>
    <w:rsid w:val="003754B9"/>
    <w:rsid w:val="00385C71"/>
    <w:rsid w:val="0038625F"/>
    <w:rsid w:val="003F02BB"/>
    <w:rsid w:val="004539A4"/>
    <w:rsid w:val="00473ABA"/>
    <w:rsid w:val="0047420C"/>
    <w:rsid w:val="00496408"/>
    <w:rsid w:val="004A1475"/>
    <w:rsid w:val="004E570A"/>
    <w:rsid w:val="00514738"/>
    <w:rsid w:val="0053179C"/>
    <w:rsid w:val="0056247D"/>
    <w:rsid w:val="00567C38"/>
    <w:rsid w:val="005953F8"/>
    <w:rsid w:val="005C41E1"/>
    <w:rsid w:val="0063574F"/>
    <w:rsid w:val="00662E9E"/>
    <w:rsid w:val="00685734"/>
    <w:rsid w:val="006A6235"/>
    <w:rsid w:val="00706789"/>
    <w:rsid w:val="00742BEE"/>
    <w:rsid w:val="00756DAA"/>
    <w:rsid w:val="007720B6"/>
    <w:rsid w:val="0080097B"/>
    <w:rsid w:val="0083153A"/>
    <w:rsid w:val="00853E87"/>
    <w:rsid w:val="00880739"/>
    <w:rsid w:val="008B6C86"/>
    <w:rsid w:val="008D07C3"/>
    <w:rsid w:val="008E30CD"/>
    <w:rsid w:val="008F151E"/>
    <w:rsid w:val="0092089A"/>
    <w:rsid w:val="00921F8A"/>
    <w:rsid w:val="009705DD"/>
    <w:rsid w:val="009A27BA"/>
    <w:rsid w:val="009A6F09"/>
    <w:rsid w:val="009B2D3F"/>
    <w:rsid w:val="009D47C3"/>
    <w:rsid w:val="00A00069"/>
    <w:rsid w:val="00A85090"/>
    <w:rsid w:val="00A86479"/>
    <w:rsid w:val="00A8676F"/>
    <w:rsid w:val="00AA5C0D"/>
    <w:rsid w:val="00AD0B09"/>
    <w:rsid w:val="00AF3219"/>
    <w:rsid w:val="00B1488B"/>
    <w:rsid w:val="00B17854"/>
    <w:rsid w:val="00B20F1F"/>
    <w:rsid w:val="00B35DE3"/>
    <w:rsid w:val="00BA1DC4"/>
    <w:rsid w:val="00BC618C"/>
    <w:rsid w:val="00C20B27"/>
    <w:rsid w:val="00C345BB"/>
    <w:rsid w:val="00C35B9D"/>
    <w:rsid w:val="00C53E32"/>
    <w:rsid w:val="00C544F7"/>
    <w:rsid w:val="00C61765"/>
    <w:rsid w:val="00C94102"/>
    <w:rsid w:val="00CB1552"/>
    <w:rsid w:val="00CC1BC4"/>
    <w:rsid w:val="00CC27FD"/>
    <w:rsid w:val="00CD6378"/>
    <w:rsid w:val="00CD76D6"/>
    <w:rsid w:val="00CF3C64"/>
    <w:rsid w:val="00D12E71"/>
    <w:rsid w:val="00D622D6"/>
    <w:rsid w:val="00D65F80"/>
    <w:rsid w:val="00D82F26"/>
    <w:rsid w:val="00DC27F1"/>
    <w:rsid w:val="00DC6E41"/>
    <w:rsid w:val="00E54AAC"/>
    <w:rsid w:val="00E5570B"/>
    <w:rsid w:val="00E9407A"/>
    <w:rsid w:val="00EA3E09"/>
    <w:rsid w:val="00EC04A5"/>
    <w:rsid w:val="00F017AF"/>
    <w:rsid w:val="00F37103"/>
    <w:rsid w:val="00F46CEA"/>
    <w:rsid w:val="00F56FBD"/>
    <w:rsid w:val="00F868A5"/>
    <w:rsid w:val="00F944E9"/>
    <w:rsid w:val="00F95670"/>
    <w:rsid w:val="00FA64CE"/>
    <w:rsid w:val="00FB027E"/>
    <w:rsid w:val="00FB551A"/>
    <w:rsid w:val="00FB6174"/>
    <w:rsid w:val="00FB79FB"/>
    <w:rsid w:val="256188E5"/>
    <w:rsid w:val="60F255B1"/>
    <w:rsid w:val="7B35AF0F"/>
    <w:rsid w:val="7BBB8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B91E7"/>
  <w15:chartTrackingRefBased/>
  <w15:docId w15:val="{D7566D65-CAD8-4293-A6A8-8EE4C544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3A"/>
  </w:style>
  <w:style w:type="paragraph" w:styleId="Footer">
    <w:name w:val="footer"/>
    <w:basedOn w:val="Normal"/>
    <w:link w:val="FooterChar"/>
    <w:uiPriority w:val="99"/>
    <w:unhideWhenUsed/>
    <w:rsid w:val="0083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0DA99-21D1-4058-99EC-A1FFAE45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DE2C7-115E-43D7-B820-57EB6EADB5DC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3.xml><?xml version="1.0" encoding="utf-8"?>
<ds:datastoreItem xmlns:ds="http://schemas.openxmlformats.org/officeDocument/2006/customXml" ds:itemID="{1AC1ACB5-2443-4FE4-9FCB-6E55DACAF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Young</dc:creator>
  <cp:keywords/>
  <dc:description/>
  <cp:lastModifiedBy>Megan Isaac - Ash CofE Primary School</cp:lastModifiedBy>
  <cp:revision>10</cp:revision>
  <cp:lastPrinted>2025-06-23T13:52:00Z</cp:lastPrinted>
  <dcterms:created xsi:type="dcterms:W3CDTF">2025-08-25T14:37:00Z</dcterms:created>
  <dcterms:modified xsi:type="dcterms:W3CDTF">2025-08-25T14:43:00Z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